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92968" w14:textId="77777777" w:rsidR="006210AF" w:rsidRPr="007257C4" w:rsidRDefault="006210AF" w:rsidP="007257C4">
      <w:pPr>
        <w:spacing w:line="360" w:lineRule="auto"/>
        <w:rPr>
          <w:rFonts w:ascii="Times New Roman" w:hAnsi="Times New Roman" w:cs="Times New Roman"/>
          <w:b/>
          <w:sz w:val="24"/>
          <w:szCs w:val="24"/>
        </w:rPr>
      </w:pPr>
    </w:p>
    <w:p w14:paraId="49B6414A" w14:textId="77777777" w:rsidR="006210AF" w:rsidRPr="007257C4" w:rsidRDefault="006210AF" w:rsidP="007257C4">
      <w:pPr>
        <w:spacing w:line="360" w:lineRule="auto"/>
        <w:rPr>
          <w:rFonts w:ascii="Times New Roman" w:hAnsi="Times New Roman" w:cs="Times New Roman"/>
          <w:b/>
          <w:sz w:val="24"/>
          <w:szCs w:val="24"/>
        </w:rPr>
      </w:pPr>
    </w:p>
    <w:p w14:paraId="6FF38ACC" w14:textId="77777777" w:rsidR="006210AF" w:rsidRPr="007257C4" w:rsidRDefault="006210AF" w:rsidP="007257C4">
      <w:pPr>
        <w:spacing w:line="360" w:lineRule="auto"/>
        <w:rPr>
          <w:rFonts w:ascii="Times New Roman" w:hAnsi="Times New Roman" w:cs="Times New Roman"/>
          <w:b/>
          <w:sz w:val="24"/>
          <w:szCs w:val="24"/>
        </w:rPr>
      </w:pPr>
    </w:p>
    <w:p w14:paraId="6D20A8EC" w14:textId="77777777" w:rsidR="006210AF" w:rsidRPr="007257C4" w:rsidRDefault="006210AF" w:rsidP="007257C4">
      <w:pPr>
        <w:spacing w:line="360" w:lineRule="auto"/>
        <w:rPr>
          <w:rFonts w:ascii="Times New Roman" w:hAnsi="Times New Roman" w:cs="Times New Roman"/>
          <w:b/>
          <w:sz w:val="24"/>
          <w:szCs w:val="24"/>
        </w:rPr>
      </w:pPr>
    </w:p>
    <w:p w14:paraId="18FD4678" w14:textId="77777777" w:rsidR="006210AF" w:rsidRPr="007257C4" w:rsidRDefault="006210AF" w:rsidP="007257C4">
      <w:pPr>
        <w:spacing w:line="360" w:lineRule="auto"/>
        <w:rPr>
          <w:rFonts w:ascii="Times New Roman" w:hAnsi="Times New Roman" w:cs="Times New Roman"/>
          <w:b/>
          <w:sz w:val="24"/>
          <w:szCs w:val="24"/>
        </w:rPr>
      </w:pPr>
    </w:p>
    <w:p w14:paraId="47853040" w14:textId="77777777" w:rsidR="006210AF" w:rsidRPr="007257C4" w:rsidRDefault="006210AF" w:rsidP="007257C4">
      <w:pPr>
        <w:spacing w:line="360" w:lineRule="auto"/>
        <w:rPr>
          <w:rFonts w:ascii="Times New Roman" w:hAnsi="Times New Roman" w:cs="Times New Roman"/>
          <w:b/>
          <w:sz w:val="24"/>
          <w:szCs w:val="24"/>
        </w:rPr>
      </w:pPr>
    </w:p>
    <w:p w14:paraId="14A68E05" w14:textId="4E083170" w:rsidR="009B66A6" w:rsidRPr="007257C4" w:rsidRDefault="007257C4" w:rsidP="007257C4">
      <w:pPr>
        <w:spacing w:line="360" w:lineRule="auto"/>
        <w:jc w:val="center"/>
        <w:rPr>
          <w:rFonts w:ascii="Times New Roman" w:hAnsi="Times New Roman" w:cs="Times New Roman"/>
          <w:sz w:val="24"/>
          <w:szCs w:val="24"/>
        </w:rPr>
      </w:pPr>
      <w:r w:rsidRPr="007257C4">
        <w:rPr>
          <w:rFonts w:ascii="Times New Roman" w:hAnsi="Times New Roman" w:cs="Times New Roman"/>
          <w:b/>
          <w:sz w:val="24"/>
          <w:szCs w:val="24"/>
        </w:rPr>
        <w:t>Conflict Resolution</w:t>
      </w:r>
    </w:p>
    <w:p w14:paraId="54A310DC" w14:textId="77777777" w:rsidR="009B66A6" w:rsidRPr="007257C4" w:rsidRDefault="009B66A6" w:rsidP="007257C4">
      <w:pPr>
        <w:spacing w:line="360" w:lineRule="auto"/>
        <w:jc w:val="center"/>
        <w:rPr>
          <w:rFonts w:ascii="Times New Roman" w:hAnsi="Times New Roman" w:cs="Times New Roman"/>
          <w:sz w:val="24"/>
          <w:szCs w:val="24"/>
        </w:rPr>
      </w:pPr>
      <w:r w:rsidRPr="007257C4">
        <w:rPr>
          <w:rFonts w:ascii="Times New Roman" w:hAnsi="Times New Roman" w:cs="Times New Roman"/>
          <w:sz w:val="24"/>
          <w:szCs w:val="24"/>
        </w:rPr>
        <w:t>Student’s Name</w:t>
      </w:r>
    </w:p>
    <w:p w14:paraId="0ECAA6DC" w14:textId="77777777" w:rsidR="009B66A6" w:rsidRPr="007257C4" w:rsidRDefault="009B66A6" w:rsidP="007257C4">
      <w:pPr>
        <w:spacing w:line="360" w:lineRule="auto"/>
        <w:jc w:val="center"/>
        <w:rPr>
          <w:rFonts w:ascii="Times New Roman" w:hAnsi="Times New Roman" w:cs="Times New Roman"/>
          <w:sz w:val="24"/>
          <w:szCs w:val="24"/>
        </w:rPr>
      </w:pPr>
      <w:r w:rsidRPr="007257C4">
        <w:rPr>
          <w:rFonts w:ascii="Times New Roman" w:hAnsi="Times New Roman" w:cs="Times New Roman"/>
          <w:sz w:val="24"/>
          <w:szCs w:val="24"/>
        </w:rPr>
        <w:t>Institutional Affiliation</w:t>
      </w:r>
    </w:p>
    <w:p w14:paraId="0F6FFEB9" w14:textId="77777777" w:rsidR="009B66A6" w:rsidRPr="007257C4" w:rsidRDefault="009B66A6" w:rsidP="007257C4">
      <w:pPr>
        <w:spacing w:line="360" w:lineRule="auto"/>
        <w:jc w:val="center"/>
        <w:rPr>
          <w:rFonts w:ascii="Times New Roman" w:hAnsi="Times New Roman" w:cs="Times New Roman"/>
          <w:sz w:val="24"/>
          <w:szCs w:val="24"/>
        </w:rPr>
      </w:pPr>
      <w:r w:rsidRPr="007257C4">
        <w:rPr>
          <w:rFonts w:ascii="Times New Roman" w:hAnsi="Times New Roman" w:cs="Times New Roman"/>
          <w:sz w:val="24"/>
          <w:szCs w:val="24"/>
        </w:rPr>
        <w:t>Course Name and Number</w:t>
      </w:r>
    </w:p>
    <w:p w14:paraId="568BA68B" w14:textId="77777777" w:rsidR="009B66A6" w:rsidRPr="007257C4" w:rsidRDefault="009B66A6" w:rsidP="007257C4">
      <w:pPr>
        <w:spacing w:line="360" w:lineRule="auto"/>
        <w:jc w:val="center"/>
        <w:rPr>
          <w:rFonts w:ascii="Times New Roman" w:hAnsi="Times New Roman" w:cs="Times New Roman"/>
          <w:sz w:val="24"/>
          <w:szCs w:val="24"/>
        </w:rPr>
      </w:pPr>
      <w:r w:rsidRPr="007257C4">
        <w:rPr>
          <w:rFonts w:ascii="Times New Roman" w:hAnsi="Times New Roman" w:cs="Times New Roman"/>
          <w:sz w:val="24"/>
          <w:szCs w:val="24"/>
        </w:rPr>
        <w:t>Instructor’s Name</w:t>
      </w:r>
    </w:p>
    <w:p w14:paraId="46810A32" w14:textId="77777777" w:rsidR="009033FF" w:rsidRPr="007257C4" w:rsidRDefault="009B66A6" w:rsidP="007257C4">
      <w:pPr>
        <w:spacing w:line="360" w:lineRule="auto"/>
        <w:jc w:val="center"/>
        <w:rPr>
          <w:rFonts w:ascii="Times New Roman" w:hAnsi="Times New Roman" w:cs="Times New Roman"/>
          <w:sz w:val="24"/>
          <w:szCs w:val="24"/>
        </w:rPr>
      </w:pPr>
      <w:r w:rsidRPr="007257C4">
        <w:rPr>
          <w:rFonts w:ascii="Times New Roman" w:hAnsi="Times New Roman" w:cs="Times New Roman"/>
          <w:sz w:val="24"/>
          <w:szCs w:val="24"/>
        </w:rPr>
        <w:t>Date</w:t>
      </w:r>
      <w:r w:rsidR="009033FF" w:rsidRPr="007257C4">
        <w:rPr>
          <w:rFonts w:ascii="Times New Roman" w:hAnsi="Times New Roman" w:cs="Times New Roman"/>
          <w:sz w:val="24"/>
          <w:szCs w:val="24"/>
        </w:rPr>
        <w:br w:type="page"/>
      </w:r>
    </w:p>
    <w:p w14:paraId="39B21705" w14:textId="77777777" w:rsidR="007257C4" w:rsidRPr="007257C4" w:rsidRDefault="007257C4" w:rsidP="007257C4">
      <w:pPr>
        <w:spacing w:line="360" w:lineRule="auto"/>
        <w:jc w:val="center"/>
        <w:rPr>
          <w:rFonts w:ascii="Times New Roman" w:hAnsi="Times New Roman" w:cs="Times New Roman"/>
          <w:b/>
          <w:color w:val="222222"/>
          <w:sz w:val="24"/>
          <w:szCs w:val="24"/>
          <w:shd w:val="clear" w:color="auto" w:fill="FFFFFF"/>
        </w:rPr>
      </w:pPr>
      <w:r w:rsidRPr="007257C4">
        <w:rPr>
          <w:rFonts w:ascii="Times New Roman" w:hAnsi="Times New Roman" w:cs="Times New Roman"/>
          <w:b/>
          <w:color w:val="222222"/>
          <w:sz w:val="24"/>
          <w:szCs w:val="24"/>
          <w:shd w:val="clear" w:color="auto" w:fill="FFFFFF"/>
        </w:rPr>
        <w:lastRenderedPageBreak/>
        <w:t>Conflict Resolution</w:t>
      </w:r>
    </w:p>
    <w:p w14:paraId="0029DD48" w14:textId="77777777" w:rsidR="007257C4" w:rsidRPr="007257C4" w:rsidRDefault="007257C4" w:rsidP="007257C4">
      <w:pPr>
        <w:spacing w:line="360" w:lineRule="auto"/>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Part 2</w:t>
      </w:r>
    </w:p>
    <w:p w14:paraId="611ACB0D" w14:textId="77777777" w:rsidR="007257C4" w:rsidRPr="007257C4" w:rsidRDefault="007257C4" w:rsidP="007257C4">
      <w:pPr>
        <w:spacing w:line="360" w:lineRule="auto"/>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Scenario 1</w:t>
      </w:r>
    </w:p>
    <w:p w14:paraId="5BEC9EE5"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One of your students notices that her purse is missing from her desk. An angry confrontation arises between her and the alleged thief. Some of the students record the confrontation on their cell phones and send the video to their friends.</w:t>
      </w:r>
    </w:p>
    <w:p w14:paraId="1F989202"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It is important to know that conflict resolution is used to facilitate the peaceful resolution of conflicts and retribution. Conflicts among students are common because they have different backgrounds that clash once in a while. Whether intentional or not, some actions lead to conflicts among individuals. Therefore, it is necessary to find ways to solve conflicts and negotiate how to live peacefully with each other. </w:t>
      </w:r>
    </w:p>
    <w:p w14:paraId="3B260FE6"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To resolve the above issue, I would use mediation. Mediation involves assisting the conflicting parties to find a solution to their problem. First, I would begin by calming the two students down for them to be able to express themselves well. The student whose purse is missing has a reason for suspecting the other one who claims stole the purse. The most important thing to find out is why she is suspecting the other student. This will allow the two students involved to take control of the situation. </w:t>
      </w:r>
    </w:p>
    <w:p w14:paraId="3E3CB4BC"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The aim of using the mediation process is to solve the conflict by being neutral and ensuring that all parties are satisfied. Then I would give the suspected student a chance to explain and prove whether or not they are innocent. If the claims given by the student who lost the purse are not valid then I would finish the case. If not then I would ensure that we find out if the claims are valid. One way of doing it would be to search for the purse in the belonging of the two students. </w:t>
      </w:r>
    </w:p>
    <w:p w14:paraId="39EE6365"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Sharing the video of the incident is not the best action the other students would take because they are attracting too much attention. The aim is to get a solution and ensure that both parties are satisfied.</w:t>
      </w:r>
    </w:p>
    <w:p w14:paraId="0967DE08" w14:textId="77777777" w:rsidR="007257C4" w:rsidRPr="007257C4" w:rsidRDefault="007257C4" w:rsidP="007257C4">
      <w:pPr>
        <w:spacing w:line="360" w:lineRule="auto"/>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Scenario 2 </w:t>
      </w:r>
    </w:p>
    <w:p w14:paraId="70BD7F31"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lastRenderedPageBreak/>
        <w:t>You are a high school teacher and notice a group of girls bullying one of your students named Anna. Anna has proven to be obnoxious, rude, and disruptive in your classroom.</w:t>
      </w:r>
    </w:p>
    <w:p w14:paraId="30C57409"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Some behaviors among students are a result of some underlying problems due to behaviors such as impulse control and communication skills among others. The students who decided to bully Anna decided to take matters into their own hands. They might decide to solve the issues to create a safe environment that is affected by Anna’s behavior. </w:t>
      </w:r>
    </w:p>
    <w:p w14:paraId="22015337"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As a teacher, it’s important to create a safe environment for all students to be in. assaulting other students is behavior under impulsive control where students are unable to control their behaviors. Regardless of the actions of another student, they should bully Anna but report her to the teacher-in-charge. In this situation, I would use negotiation to resolve this conflict. The main reason for choosing negotiation is because all the students should get along well. Negotiating involves two or more parties sitting down and working out a solution together to avoid future occurrences. </w:t>
      </w:r>
    </w:p>
    <w:p w14:paraId="27E22592" w14:textId="7E23B1A4"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The two groups are trying to express what they feel towards each other thus creating a conflict. Anna has a difficult personality that is why the group of girls feels the need to bully her as a team to show the majority. However, they do not understand each other and their actions. Anna should know that her behavior is affecting other students that are why they are bullying her. With such knowledge, both Anna and the girls can rectify their actions and peacefully coexist with each other.</w:t>
      </w:r>
      <w:r w:rsidRPr="007257C4">
        <w:rPr>
          <w:rFonts w:ascii="Times New Roman" w:hAnsi="Times New Roman" w:cs="Times New Roman"/>
          <w:color w:val="222222"/>
          <w:sz w:val="24"/>
          <w:szCs w:val="24"/>
          <w:shd w:val="clear" w:color="auto" w:fill="FFFFFF"/>
        </w:rPr>
        <w:t xml:space="preserve"> (</w:t>
      </w:r>
      <w:r w:rsidRPr="007257C4">
        <w:rPr>
          <w:sz w:val="24"/>
          <w:szCs w:val="24"/>
        </w:rPr>
        <w:t>Jones, V., &amp; Jones, L. 2016)</w:t>
      </w:r>
    </w:p>
    <w:p w14:paraId="29C81B8C" w14:textId="77777777" w:rsidR="007257C4" w:rsidRPr="007257C4" w:rsidRDefault="007257C4" w:rsidP="007257C4">
      <w:pPr>
        <w:spacing w:line="360" w:lineRule="auto"/>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Scenario 3</w:t>
      </w:r>
    </w:p>
    <w:p w14:paraId="7CD5849A"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Ms. Johnson, a first-year teacher, has to share a room with Mrs. Martin. Ms. Johnson allows her students to leave supplies and materials all over the classroom. She is not very organized herself and often leaves the room in disarray. Mrs. Martin is very frustrated with the clutter and disorganization. </w:t>
      </w:r>
    </w:p>
    <w:p w14:paraId="264CF15F"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It might be hard for Mrs. Martin and Ms. John to live together since Ms. Johnson has a behavior that is not acceptable to Mrs. Martin. It is clear that Ms. Johnson is untidy and she does not mind having her surrounding disorganized. On the other hand, Mrs. Martin’s frustration could suggest that she is a neat freak who is tidy and organized. </w:t>
      </w:r>
    </w:p>
    <w:p w14:paraId="70D492DD"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lastRenderedPageBreak/>
        <w:t xml:space="preserve">In such a situation, communicating with Ms. Johnson might be hard since this is her way of life and it doesn’t seem to bother her. Despite being untidy in the room, she also allows her students to leave supplies and materials all over the classroom. Mrs. Martin is bothered that the shared room is untidy and it doesn’t affect her roommate. In such a situation, negotiating and mediation might not necessarily work to solve the conflict between the two.  </w:t>
      </w:r>
    </w:p>
    <w:p w14:paraId="261321D2" w14:textId="77777777" w:rsidR="007257C4" w:rsidRPr="007257C4" w:rsidRDefault="007257C4" w:rsidP="007257C4">
      <w:pPr>
        <w:spacing w:line="360" w:lineRule="auto"/>
        <w:ind w:firstLine="720"/>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t xml:space="preserve">The best way to solve the conflict between the two is by the use of an arbitrator. The process of arbitration involves a third party who is neutral and objective. This method is applied when both the negotiating and mediation process has failed. As an arbitrator, it is important to ensure that both parties are keen on communication skills. Mrs. Martin should express her needs and wants to Ms. Johnson and share how she is bothered by her actions. Ms. Johnson should make intentional plans to change so they can live well with each other. Failure to working something that works for both parties might force them to find an alternative solution since they might not be able to live together. </w:t>
      </w:r>
    </w:p>
    <w:p w14:paraId="5CC1FCE5" w14:textId="77777777" w:rsidR="007257C4" w:rsidRPr="007257C4" w:rsidRDefault="007257C4" w:rsidP="007257C4">
      <w:pPr>
        <w:pStyle w:val="NormalWeb"/>
        <w:spacing w:line="360" w:lineRule="auto"/>
      </w:pPr>
    </w:p>
    <w:p w14:paraId="0C1E31DF" w14:textId="77777777" w:rsidR="007257C4" w:rsidRPr="007257C4" w:rsidRDefault="007257C4" w:rsidP="007257C4">
      <w:pPr>
        <w:pStyle w:val="NormalWeb"/>
        <w:spacing w:line="360" w:lineRule="auto"/>
      </w:pPr>
    </w:p>
    <w:p w14:paraId="33AB4440" w14:textId="77777777" w:rsidR="007257C4" w:rsidRPr="007257C4" w:rsidRDefault="007257C4" w:rsidP="007257C4">
      <w:pPr>
        <w:pStyle w:val="NormalWeb"/>
        <w:spacing w:line="360" w:lineRule="auto"/>
      </w:pPr>
    </w:p>
    <w:p w14:paraId="051FBB3D" w14:textId="77777777" w:rsidR="007257C4" w:rsidRPr="007257C4" w:rsidRDefault="007257C4" w:rsidP="007257C4">
      <w:pPr>
        <w:pStyle w:val="NormalWeb"/>
        <w:spacing w:line="360" w:lineRule="auto"/>
      </w:pPr>
    </w:p>
    <w:p w14:paraId="28CBE351" w14:textId="77777777" w:rsidR="007257C4" w:rsidRPr="007257C4" w:rsidRDefault="007257C4" w:rsidP="007257C4">
      <w:pPr>
        <w:pStyle w:val="NormalWeb"/>
        <w:spacing w:line="360" w:lineRule="auto"/>
      </w:pPr>
    </w:p>
    <w:p w14:paraId="149EA3CB" w14:textId="77777777" w:rsidR="007257C4" w:rsidRPr="007257C4" w:rsidRDefault="007257C4" w:rsidP="007257C4">
      <w:pPr>
        <w:pStyle w:val="NormalWeb"/>
        <w:spacing w:line="360" w:lineRule="auto"/>
      </w:pPr>
    </w:p>
    <w:p w14:paraId="4B52E4FC" w14:textId="77777777" w:rsidR="007257C4" w:rsidRPr="007257C4" w:rsidRDefault="007257C4" w:rsidP="007257C4">
      <w:pPr>
        <w:pStyle w:val="NormalWeb"/>
        <w:spacing w:line="360" w:lineRule="auto"/>
      </w:pPr>
    </w:p>
    <w:p w14:paraId="710AC215" w14:textId="77777777" w:rsidR="007257C4" w:rsidRPr="007257C4" w:rsidRDefault="007257C4" w:rsidP="007257C4">
      <w:pPr>
        <w:pStyle w:val="NormalWeb"/>
        <w:spacing w:line="360" w:lineRule="auto"/>
      </w:pPr>
    </w:p>
    <w:p w14:paraId="47203585" w14:textId="77777777" w:rsidR="007257C4" w:rsidRPr="007257C4" w:rsidRDefault="007257C4" w:rsidP="007257C4">
      <w:pPr>
        <w:pStyle w:val="NormalWeb"/>
        <w:spacing w:line="360" w:lineRule="auto"/>
      </w:pPr>
    </w:p>
    <w:p w14:paraId="2A106851" w14:textId="77777777" w:rsidR="007257C4" w:rsidRPr="007257C4" w:rsidRDefault="007257C4" w:rsidP="007257C4">
      <w:pPr>
        <w:pStyle w:val="NormalWeb"/>
        <w:spacing w:line="360" w:lineRule="auto"/>
      </w:pPr>
    </w:p>
    <w:p w14:paraId="601E4484" w14:textId="77777777" w:rsidR="007257C4" w:rsidRPr="007257C4" w:rsidRDefault="007257C4" w:rsidP="007257C4">
      <w:pPr>
        <w:pStyle w:val="NormalWeb"/>
        <w:spacing w:line="360" w:lineRule="auto"/>
      </w:pPr>
    </w:p>
    <w:p w14:paraId="5E8928E0" w14:textId="77777777" w:rsidR="007257C4" w:rsidRPr="007257C4" w:rsidRDefault="007257C4" w:rsidP="007257C4">
      <w:pPr>
        <w:pStyle w:val="NormalWeb"/>
        <w:spacing w:line="360" w:lineRule="auto"/>
      </w:pPr>
    </w:p>
    <w:p w14:paraId="36033483" w14:textId="77777777" w:rsidR="007257C4" w:rsidRPr="007257C4" w:rsidRDefault="007257C4" w:rsidP="007257C4">
      <w:pPr>
        <w:pStyle w:val="NormalWeb"/>
        <w:spacing w:line="360" w:lineRule="auto"/>
      </w:pPr>
    </w:p>
    <w:p w14:paraId="57F1A934" w14:textId="77777777" w:rsidR="007257C4" w:rsidRPr="007257C4" w:rsidRDefault="007257C4" w:rsidP="007257C4">
      <w:pPr>
        <w:pStyle w:val="NormalWeb"/>
        <w:spacing w:line="360" w:lineRule="auto"/>
      </w:pPr>
    </w:p>
    <w:p w14:paraId="11CD823A" w14:textId="77777777" w:rsidR="007257C4" w:rsidRPr="007257C4" w:rsidRDefault="007257C4" w:rsidP="007257C4">
      <w:pPr>
        <w:pStyle w:val="NormalWeb"/>
        <w:spacing w:line="360" w:lineRule="auto"/>
      </w:pPr>
    </w:p>
    <w:p w14:paraId="50872D5C" w14:textId="77777777" w:rsidR="007257C4" w:rsidRPr="007257C4" w:rsidRDefault="007257C4" w:rsidP="007257C4">
      <w:pPr>
        <w:pStyle w:val="NormalWeb"/>
        <w:spacing w:line="360" w:lineRule="auto"/>
      </w:pPr>
    </w:p>
    <w:p w14:paraId="7F8B3C71" w14:textId="77777777" w:rsidR="007257C4" w:rsidRPr="007257C4" w:rsidRDefault="007257C4" w:rsidP="007257C4">
      <w:pPr>
        <w:pStyle w:val="NormalWeb"/>
        <w:spacing w:line="360" w:lineRule="auto"/>
      </w:pPr>
    </w:p>
    <w:p w14:paraId="19D500F3" w14:textId="77777777" w:rsidR="007257C4" w:rsidRPr="007257C4" w:rsidRDefault="007257C4" w:rsidP="007257C4">
      <w:pPr>
        <w:pStyle w:val="NormalWeb"/>
        <w:spacing w:line="360" w:lineRule="auto"/>
      </w:pPr>
    </w:p>
    <w:p w14:paraId="5160D1B4" w14:textId="77777777" w:rsidR="007257C4" w:rsidRPr="007257C4" w:rsidRDefault="007257C4" w:rsidP="007257C4">
      <w:pPr>
        <w:pStyle w:val="NormalWeb"/>
        <w:spacing w:line="360" w:lineRule="auto"/>
      </w:pPr>
    </w:p>
    <w:p w14:paraId="132667D2" w14:textId="55A06169" w:rsidR="00B53F30" w:rsidRPr="007257C4" w:rsidRDefault="00B53F30" w:rsidP="007257C4">
      <w:pPr>
        <w:pStyle w:val="NormalWeb"/>
        <w:spacing w:line="360" w:lineRule="auto"/>
      </w:pPr>
      <w:r w:rsidRPr="007257C4">
        <w:t>Reference</w:t>
      </w:r>
    </w:p>
    <w:p w14:paraId="4369A1C8" w14:textId="77777777" w:rsidR="00B53F30" w:rsidRPr="007257C4" w:rsidRDefault="00B53F30" w:rsidP="007257C4">
      <w:pPr>
        <w:pStyle w:val="NormalWeb"/>
        <w:spacing w:line="360" w:lineRule="auto"/>
      </w:pPr>
      <w:r w:rsidRPr="007257C4">
        <w:t xml:space="preserve">Jones, V., &amp; Jones, L. (2016). </w:t>
      </w:r>
      <w:r w:rsidRPr="007257C4">
        <w:rPr>
          <w:rStyle w:val="Emphasis"/>
        </w:rPr>
        <w:t>Comprehensive classroom management: creating communities of support and solving problems</w:t>
      </w:r>
      <w:r w:rsidRPr="007257C4">
        <w:t>. 11th ed. Boston: Pearson.</w:t>
      </w:r>
    </w:p>
    <w:p w14:paraId="4670475E" w14:textId="77777777" w:rsidR="00B53F30" w:rsidRPr="007257C4" w:rsidRDefault="00B53F30" w:rsidP="007257C4">
      <w:pPr>
        <w:pStyle w:val="NormalWeb"/>
        <w:spacing w:line="360" w:lineRule="auto"/>
      </w:pPr>
      <w:r w:rsidRPr="007257C4">
        <w:t> </w:t>
      </w:r>
    </w:p>
    <w:p w14:paraId="00B0A13E" w14:textId="77777777" w:rsidR="00B53F30" w:rsidRPr="007257C4" w:rsidRDefault="00B53F30" w:rsidP="007257C4">
      <w:pPr>
        <w:spacing w:line="360" w:lineRule="auto"/>
        <w:ind w:firstLine="720"/>
        <w:rPr>
          <w:rFonts w:ascii="Times New Roman" w:hAnsi="Times New Roman" w:cs="Times New Roman"/>
          <w:color w:val="222222"/>
          <w:sz w:val="24"/>
          <w:szCs w:val="24"/>
          <w:shd w:val="clear" w:color="auto" w:fill="FFFFFF"/>
        </w:rPr>
      </w:pPr>
    </w:p>
    <w:p w14:paraId="3348AE26" w14:textId="77777777" w:rsidR="001D6F13" w:rsidRPr="007257C4" w:rsidRDefault="001D6F13" w:rsidP="007257C4">
      <w:pPr>
        <w:spacing w:line="360" w:lineRule="auto"/>
        <w:rPr>
          <w:rFonts w:ascii="Times New Roman" w:hAnsi="Times New Roman" w:cs="Times New Roman"/>
          <w:color w:val="222222"/>
          <w:sz w:val="24"/>
          <w:szCs w:val="24"/>
          <w:shd w:val="clear" w:color="auto" w:fill="FFFFFF"/>
        </w:rPr>
      </w:pPr>
      <w:r w:rsidRPr="007257C4">
        <w:rPr>
          <w:rFonts w:ascii="Times New Roman" w:hAnsi="Times New Roman" w:cs="Times New Roman"/>
          <w:color w:val="222222"/>
          <w:sz w:val="24"/>
          <w:szCs w:val="24"/>
          <w:shd w:val="clear" w:color="auto" w:fill="FFFFFF"/>
        </w:rPr>
        <w:br w:type="page"/>
      </w:r>
    </w:p>
    <w:p w14:paraId="064DC9E4" w14:textId="77777777" w:rsidR="001D6F13" w:rsidRPr="007257C4" w:rsidRDefault="001D6F13" w:rsidP="007257C4">
      <w:pPr>
        <w:spacing w:line="360" w:lineRule="auto"/>
        <w:rPr>
          <w:sz w:val="24"/>
          <w:szCs w:val="24"/>
        </w:rPr>
      </w:pPr>
    </w:p>
    <w:p w14:paraId="40AFE544" w14:textId="63C14E75" w:rsidR="009033FF" w:rsidRPr="007257C4" w:rsidRDefault="009033FF" w:rsidP="007257C4">
      <w:pPr>
        <w:spacing w:line="360" w:lineRule="auto"/>
        <w:ind w:left="720" w:hanging="720"/>
        <w:rPr>
          <w:rFonts w:ascii="Times New Roman" w:hAnsi="Times New Roman" w:cs="Times New Roman"/>
          <w:color w:val="222222"/>
          <w:sz w:val="24"/>
          <w:szCs w:val="24"/>
          <w:shd w:val="clear" w:color="auto" w:fill="FFFFFF"/>
        </w:rPr>
      </w:pPr>
    </w:p>
    <w:sectPr w:rsidR="009033FF" w:rsidRPr="007257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F9227" w14:textId="77777777" w:rsidR="00D821A8" w:rsidRDefault="00D821A8" w:rsidP="009B66A6">
      <w:pPr>
        <w:spacing w:after="0" w:line="240" w:lineRule="auto"/>
      </w:pPr>
      <w:r>
        <w:separator/>
      </w:r>
    </w:p>
  </w:endnote>
  <w:endnote w:type="continuationSeparator" w:id="0">
    <w:p w14:paraId="1003E6F8" w14:textId="77777777" w:rsidR="00D821A8" w:rsidRDefault="00D821A8" w:rsidP="009B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1B1D1" w14:textId="77777777" w:rsidR="00D821A8" w:rsidRDefault="00D821A8" w:rsidP="009B66A6">
      <w:pPr>
        <w:spacing w:after="0" w:line="240" w:lineRule="auto"/>
      </w:pPr>
      <w:r>
        <w:separator/>
      </w:r>
    </w:p>
  </w:footnote>
  <w:footnote w:type="continuationSeparator" w:id="0">
    <w:p w14:paraId="2C1E0C3D" w14:textId="77777777" w:rsidR="00D821A8" w:rsidRDefault="00D821A8" w:rsidP="009B6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9555028"/>
      <w:docPartObj>
        <w:docPartGallery w:val="Page Numbers (Top of Page)"/>
        <w:docPartUnique/>
      </w:docPartObj>
    </w:sdtPr>
    <w:sdtEndPr>
      <w:rPr>
        <w:noProof/>
      </w:rPr>
    </w:sdtEndPr>
    <w:sdtContent>
      <w:p w14:paraId="5B4A438C" w14:textId="77777777" w:rsidR="009B66A6" w:rsidRDefault="009B66A6">
        <w:pPr>
          <w:pStyle w:val="Header"/>
          <w:jc w:val="right"/>
        </w:pPr>
        <w:r>
          <w:fldChar w:fldCharType="begin"/>
        </w:r>
        <w:r>
          <w:instrText xml:space="preserve"> PAGE   \* MERGEFORMAT </w:instrText>
        </w:r>
        <w:r>
          <w:fldChar w:fldCharType="separate"/>
        </w:r>
        <w:r w:rsidR="006210AF">
          <w:rPr>
            <w:noProof/>
          </w:rPr>
          <w:t>6</w:t>
        </w:r>
        <w:r>
          <w:rPr>
            <w:noProof/>
          </w:rPr>
          <w:fldChar w:fldCharType="end"/>
        </w:r>
      </w:p>
    </w:sdtContent>
  </w:sdt>
  <w:p w14:paraId="4B0E44F3" w14:textId="77777777" w:rsidR="009B66A6" w:rsidRDefault="009B6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8F"/>
    <w:rsid w:val="0001311E"/>
    <w:rsid w:val="000613E7"/>
    <w:rsid w:val="000909C5"/>
    <w:rsid w:val="00101D85"/>
    <w:rsid w:val="0016060A"/>
    <w:rsid w:val="00165C5C"/>
    <w:rsid w:val="00174E09"/>
    <w:rsid w:val="0018568F"/>
    <w:rsid w:val="00187049"/>
    <w:rsid w:val="001C1C6D"/>
    <w:rsid w:val="001C3ABB"/>
    <w:rsid w:val="001D6064"/>
    <w:rsid w:val="001D6F13"/>
    <w:rsid w:val="001E0183"/>
    <w:rsid w:val="001E456E"/>
    <w:rsid w:val="001F5BF1"/>
    <w:rsid w:val="00211F1D"/>
    <w:rsid w:val="00242FD6"/>
    <w:rsid w:val="00262A75"/>
    <w:rsid w:val="0026595B"/>
    <w:rsid w:val="002A27D8"/>
    <w:rsid w:val="002B3C74"/>
    <w:rsid w:val="002F423F"/>
    <w:rsid w:val="003074FA"/>
    <w:rsid w:val="00341881"/>
    <w:rsid w:val="003948E2"/>
    <w:rsid w:val="003960CA"/>
    <w:rsid w:val="003A39A1"/>
    <w:rsid w:val="003C0CB8"/>
    <w:rsid w:val="003D2E39"/>
    <w:rsid w:val="003D5A67"/>
    <w:rsid w:val="004370B7"/>
    <w:rsid w:val="004542AE"/>
    <w:rsid w:val="00455F19"/>
    <w:rsid w:val="00467567"/>
    <w:rsid w:val="00480802"/>
    <w:rsid w:val="0049088D"/>
    <w:rsid w:val="004943C3"/>
    <w:rsid w:val="004B3F25"/>
    <w:rsid w:val="004E04BB"/>
    <w:rsid w:val="0050540B"/>
    <w:rsid w:val="00512F2E"/>
    <w:rsid w:val="0052098E"/>
    <w:rsid w:val="00541D23"/>
    <w:rsid w:val="00565D1D"/>
    <w:rsid w:val="005702C3"/>
    <w:rsid w:val="005A39AA"/>
    <w:rsid w:val="005B5C7A"/>
    <w:rsid w:val="005C27E3"/>
    <w:rsid w:val="005E0C1E"/>
    <w:rsid w:val="005E133A"/>
    <w:rsid w:val="005F6000"/>
    <w:rsid w:val="00605172"/>
    <w:rsid w:val="006210AF"/>
    <w:rsid w:val="006259C3"/>
    <w:rsid w:val="00627A07"/>
    <w:rsid w:val="00634B27"/>
    <w:rsid w:val="00655E37"/>
    <w:rsid w:val="006A0B7A"/>
    <w:rsid w:val="006C3FA0"/>
    <w:rsid w:val="006D7467"/>
    <w:rsid w:val="006E0E01"/>
    <w:rsid w:val="00711476"/>
    <w:rsid w:val="007257C4"/>
    <w:rsid w:val="007474B8"/>
    <w:rsid w:val="00781E1F"/>
    <w:rsid w:val="00787FB6"/>
    <w:rsid w:val="007C1A97"/>
    <w:rsid w:val="007C479A"/>
    <w:rsid w:val="007F4A1C"/>
    <w:rsid w:val="00833747"/>
    <w:rsid w:val="008C1555"/>
    <w:rsid w:val="009033FF"/>
    <w:rsid w:val="009113C9"/>
    <w:rsid w:val="009226F5"/>
    <w:rsid w:val="0094279A"/>
    <w:rsid w:val="00945602"/>
    <w:rsid w:val="00950F33"/>
    <w:rsid w:val="00951352"/>
    <w:rsid w:val="00956A6B"/>
    <w:rsid w:val="00990FBC"/>
    <w:rsid w:val="009A6999"/>
    <w:rsid w:val="009B66A6"/>
    <w:rsid w:val="009C19BA"/>
    <w:rsid w:val="009F72B8"/>
    <w:rsid w:val="00A6278E"/>
    <w:rsid w:val="00A64B25"/>
    <w:rsid w:val="00A67CFD"/>
    <w:rsid w:val="00A85364"/>
    <w:rsid w:val="00AB371A"/>
    <w:rsid w:val="00AF23FC"/>
    <w:rsid w:val="00AF58F2"/>
    <w:rsid w:val="00B16ECF"/>
    <w:rsid w:val="00B27AEF"/>
    <w:rsid w:val="00B53F30"/>
    <w:rsid w:val="00B76700"/>
    <w:rsid w:val="00B86493"/>
    <w:rsid w:val="00BC4B54"/>
    <w:rsid w:val="00BD4D86"/>
    <w:rsid w:val="00C3122C"/>
    <w:rsid w:val="00C70674"/>
    <w:rsid w:val="00CB7EBF"/>
    <w:rsid w:val="00CF1893"/>
    <w:rsid w:val="00D06872"/>
    <w:rsid w:val="00D34736"/>
    <w:rsid w:val="00D821A8"/>
    <w:rsid w:val="00D82968"/>
    <w:rsid w:val="00D93870"/>
    <w:rsid w:val="00DC7E10"/>
    <w:rsid w:val="00DF17FC"/>
    <w:rsid w:val="00E06AB5"/>
    <w:rsid w:val="00E06E96"/>
    <w:rsid w:val="00E21D5F"/>
    <w:rsid w:val="00E27BB6"/>
    <w:rsid w:val="00E42246"/>
    <w:rsid w:val="00E9400B"/>
    <w:rsid w:val="00EA1D6F"/>
    <w:rsid w:val="00EA5A6A"/>
    <w:rsid w:val="00ED58D2"/>
    <w:rsid w:val="00ED7163"/>
    <w:rsid w:val="00EE53E5"/>
    <w:rsid w:val="00EF375F"/>
    <w:rsid w:val="00F24752"/>
    <w:rsid w:val="00F32E14"/>
    <w:rsid w:val="00F35A45"/>
    <w:rsid w:val="00F46078"/>
    <w:rsid w:val="00F608D3"/>
    <w:rsid w:val="00F74F61"/>
    <w:rsid w:val="00F969F5"/>
    <w:rsid w:val="00FA3EB6"/>
    <w:rsid w:val="00FC147A"/>
    <w:rsid w:val="00FC74BA"/>
    <w:rsid w:val="00FF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4400"/>
  <w15:docId w15:val="{F2145DA3-BEE5-BF4D-A68A-3EB12444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6A6"/>
  </w:style>
  <w:style w:type="paragraph" w:styleId="Footer">
    <w:name w:val="footer"/>
    <w:basedOn w:val="Normal"/>
    <w:link w:val="FooterChar"/>
    <w:uiPriority w:val="99"/>
    <w:unhideWhenUsed/>
    <w:rsid w:val="009B6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6A6"/>
  </w:style>
  <w:style w:type="paragraph" w:styleId="NormalWeb">
    <w:name w:val="Normal (Web)"/>
    <w:basedOn w:val="Normal"/>
    <w:uiPriority w:val="99"/>
    <w:semiHidden/>
    <w:unhideWhenUsed/>
    <w:rsid w:val="00B53F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3F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2020-10-05T00:51:00Z</dcterms:created>
  <dcterms:modified xsi:type="dcterms:W3CDTF">2020-10-05T00:51:00Z</dcterms:modified>
</cp:coreProperties>
</file>